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5D9" w:rsidRDefault="00211DE4">
      <w:r>
        <w:t>Детальная страница товара у нас</w:t>
      </w:r>
    </w:p>
    <w:p w:rsidR="00211DE4" w:rsidRDefault="00000000">
      <w:hyperlink r:id="rId4" w:history="1">
        <w:r w:rsidR="00211DE4" w:rsidRPr="007F6F8F">
          <w:rPr>
            <w:rStyle w:val="a3"/>
          </w:rPr>
          <w:t>https://prootoplenie.ru/catalog/konditsionery/split-sistema-neoclima-plasma-on-off-vnutr-blok-nar-blok-7-kbtu/?bitrix_include_areas=Y&amp;clear_cache=Y</w:t>
        </w:r>
      </w:hyperlink>
    </w:p>
    <w:p w:rsidR="00211DE4" w:rsidRDefault="00211DE4">
      <w:r w:rsidRPr="00211DE4">
        <w:rPr>
          <w:noProof/>
          <w:color w:val="FF0000"/>
        </w:rPr>
        <w:drawing>
          <wp:inline distT="0" distB="0" distL="0" distR="0">
            <wp:extent cx="4967654" cy="2847307"/>
            <wp:effectExtent l="0" t="0" r="0" b="0"/>
            <wp:docPr id="1585468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68011" name="Рисунок 15854680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510" cy="286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E4" w:rsidRDefault="00211DE4"/>
    <w:p w:rsidR="00211DE4" w:rsidRDefault="00211DE4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418407</wp:posOffset>
                </wp:positionH>
                <wp:positionV relativeFrom="paragraph">
                  <wp:posOffset>368723</wp:posOffset>
                </wp:positionV>
                <wp:extent cx="360" cy="360"/>
                <wp:effectExtent l="38100" t="38100" r="38100" b="38100"/>
                <wp:wrapNone/>
                <wp:docPr id="1812721017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FE5A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32.45pt;margin-top:28.55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">
                <v:imagedata r:id="rId7" o:title=""/>
              </v:shape>
            </w:pict>
          </mc:Fallback>
        </mc:AlternateContent>
      </w:r>
      <w:r>
        <w:t>И вот нижняя часть</w:t>
      </w:r>
    </w:p>
    <w:p w:rsidR="00211DE4" w:rsidRDefault="00211DE4"/>
    <w:p w:rsidR="00211DE4" w:rsidRDefault="00211DE4">
      <w:r>
        <w:rPr>
          <w:noProof/>
        </w:rPr>
        <w:drawing>
          <wp:inline distT="0" distB="0" distL="0" distR="0">
            <wp:extent cx="5940425" cy="2409825"/>
            <wp:effectExtent l="0" t="0" r="3175" b="3175"/>
            <wp:docPr id="2847120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12014" name="Рисунок 2847120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E4" w:rsidRDefault="00211DE4"/>
    <w:p w:rsidR="00211DE4" w:rsidRDefault="00211DE4">
      <w:r>
        <w:t xml:space="preserve">Вот нижняя часть детальной страницы товара у </w:t>
      </w:r>
      <w:proofErr w:type="spellStart"/>
      <w:r>
        <w:t>Аспро</w:t>
      </w:r>
      <w:proofErr w:type="spellEnd"/>
      <w:r>
        <w:t xml:space="preserve"> </w:t>
      </w:r>
      <w:proofErr w:type="spellStart"/>
      <w:r>
        <w:t>некст</w:t>
      </w:r>
      <w:proofErr w:type="spellEnd"/>
      <w:r>
        <w:t xml:space="preserve"> демо</w:t>
      </w:r>
    </w:p>
    <w:p w:rsidR="00211DE4" w:rsidRDefault="00000000">
      <w:hyperlink r:id="rId9" w:history="1">
        <w:r w:rsidR="00211DE4" w:rsidRPr="007F6F8F">
          <w:rPr>
            <w:rStyle w:val="a3"/>
          </w:rPr>
          <w:t>https://next.aspro-demo.ru/catalog/avtoelektronika/radary_detektory/2508/</w:t>
        </w:r>
      </w:hyperlink>
    </w:p>
    <w:p w:rsidR="00211DE4" w:rsidRDefault="00211DE4"/>
    <w:p w:rsidR="00211DE4" w:rsidRDefault="00211DE4">
      <w:r>
        <w:t xml:space="preserve">Добавлено отображение документов. </w:t>
      </w:r>
    </w:p>
    <w:p w:rsidR="00211DE4" w:rsidRDefault="00211DE4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1316892</wp:posOffset>
                </wp:positionH>
                <wp:positionV relativeFrom="paragraph">
                  <wp:posOffset>1103727</wp:posOffset>
                </wp:positionV>
                <wp:extent cx="1260573" cy="762000"/>
                <wp:effectExtent l="38100" t="38100" r="34925" b="38100"/>
                <wp:wrapNone/>
                <wp:docPr id="398965508" name="Рукописный ввод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60573" cy="762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7E06F" id="Рукописный ввод 13" o:spid="_x0000_s1026" type="#_x0000_t75" style="position:absolute;margin-left:103.2pt;margin-top:86.4pt;width:100.2pt;height:6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&#13;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0425" cy="1639423"/>
            <wp:effectExtent l="0" t="0" r="3175" b="0"/>
            <wp:docPr id="14830730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7301" name="Рисунок 14830730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02"/>
                    <a:stretch/>
                  </pic:blipFill>
                  <pic:spPr bwMode="auto">
                    <a:xfrm>
                      <a:off x="0" y="0"/>
                      <a:ext cx="5940425" cy="163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DE4" w:rsidRDefault="00211DE4"/>
    <w:p w:rsidR="00211DE4" w:rsidRDefault="00211DE4">
      <w:r>
        <w:lastRenderedPageBreak/>
        <w:t>Эти документы можно добавить к каждому товару по кнопке «Редактировать товары» и ниже будет возможность добавления файла</w:t>
      </w:r>
    </w:p>
    <w:p w:rsidR="00211DE4" w:rsidRDefault="00211DE4">
      <w:r>
        <w:rPr>
          <w:noProof/>
        </w:rPr>
        <w:drawing>
          <wp:inline distT="0" distB="0" distL="0" distR="0">
            <wp:extent cx="4570719" cy="1925516"/>
            <wp:effectExtent l="0" t="0" r="1905" b="5080"/>
            <wp:docPr id="12507670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67026" name="Рисунок 125076702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413" cy="193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E4" w:rsidRDefault="00211DE4">
      <w:r>
        <w:t xml:space="preserve">Но они у нас не отображаются. </w:t>
      </w:r>
    </w:p>
    <w:p w:rsidR="00211DE4" w:rsidRDefault="00211DE4"/>
    <w:p w:rsidR="00211DE4" w:rsidRDefault="00211DE4">
      <w:r>
        <w:t xml:space="preserve">Далее, если мы включим отображение, то документы будут загружаться на сайт, а нам нужно чтобы они загружались в Яндекс диск. </w:t>
      </w:r>
    </w:p>
    <w:p w:rsidR="00211DE4" w:rsidRDefault="00211DE4">
      <w:r>
        <w:t>То есть чтобы на сайте отображалась вкладка в детальном отображении каждого товара «Документы»</w:t>
      </w:r>
    </w:p>
    <w:p w:rsidR="00211DE4" w:rsidRDefault="00211DE4">
      <w:r>
        <w:rPr>
          <w:noProof/>
        </w:rPr>
        <w:drawing>
          <wp:inline distT="0" distB="0" distL="0" distR="0">
            <wp:extent cx="5940425" cy="1166495"/>
            <wp:effectExtent l="0" t="0" r="3175" b="1905"/>
            <wp:docPr id="67437476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74764" name="Рисунок 67437476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E4" w:rsidRDefault="00211DE4">
      <w:r>
        <w:t>Но вот по умолчанию все файлы загружаются на сайт, как в демо версии</w:t>
      </w:r>
    </w:p>
    <w:p w:rsidR="00211DE4" w:rsidRDefault="00211DE4">
      <w:r>
        <w:rPr>
          <w:noProof/>
        </w:rPr>
        <w:drawing>
          <wp:inline distT="0" distB="0" distL="0" distR="0">
            <wp:extent cx="6239987" cy="4264269"/>
            <wp:effectExtent l="0" t="0" r="0" b="3175"/>
            <wp:docPr id="5813220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22028" name="Рисунок 58132202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310" cy="428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E4" w:rsidRDefault="00211DE4"/>
    <w:p w:rsidR="00211DE4" w:rsidRDefault="00211DE4">
      <w:r>
        <w:lastRenderedPageBreak/>
        <w:t xml:space="preserve">Но в нашем случае эти документы будут </w:t>
      </w:r>
      <w:proofErr w:type="spellStart"/>
      <w:r>
        <w:t>рассположены</w:t>
      </w:r>
      <w:proofErr w:type="spellEnd"/>
      <w:r>
        <w:t xml:space="preserve"> на Яндекс диске. А на сайте будет отображаться просто какое-то наименование, </w:t>
      </w:r>
      <w:r w:rsidR="00057C54">
        <w:t>которое мы может сами задать</w:t>
      </w:r>
    </w:p>
    <w:p w:rsidR="00057C54" w:rsidRDefault="00211DE4">
      <w:r>
        <w:t xml:space="preserve">Например, Гарантия производителя </w:t>
      </w:r>
    </w:p>
    <w:p w:rsidR="00057C54" w:rsidRDefault="00057C54">
      <w:r>
        <w:t xml:space="preserve">+ </w:t>
      </w:r>
      <w:r w:rsidR="00211DE4">
        <w:t xml:space="preserve">картинка документа, как на скрине ниже. </w:t>
      </w:r>
    </w:p>
    <w:p w:rsidR="00211DE4" w:rsidRDefault="00211DE4">
      <w:r>
        <w:t>Вес документа отображать не нужно.</w:t>
      </w:r>
    </w:p>
    <w:p w:rsidR="00211DE4" w:rsidRDefault="00211DE4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607767</wp:posOffset>
                </wp:positionH>
                <wp:positionV relativeFrom="paragraph">
                  <wp:posOffset>981378</wp:posOffset>
                </wp:positionV>
                <wp:extent cx="626040" cy="66960"/>
                <wp:effectExtent l="38100" t="38100" r="22225" b="34925"/>
                <wp:wrapNone/>
                <wp:docPr id="36402492" name="Рукописный ввод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2604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63DBE" id="Рукописный ввод 17" o:spid="_x0000_s1026" type="#_x0000_t75" style="position:absolute;margin-left:47.35pt;margin-top:76.75pt;width:50.3pt;height: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&#13;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D7EEDD" wp14:editId="21F368BB">
            <wp:extent cx="2488223" cy="1368005"/>
            <wp:effectExtent l="0" t="0" r="1270" b="3810"/>
            <wp:docPr id="7896920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74764" name="Рисунок 674374764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7" r="76298" b="20072"/>
                    <a:stretch/>
                  </pic:blipFill>
                  <pic:spPr bwMode="auto">
                    <a:xfrm>
                      <a:off x="0" y="0"/>
                      <a:ext cx="2529372" cy="1390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DE4" w:rsidRDefault="00211DE4">
      <w:r>
        <w:t>Но при нажатии ссылки мы откроем документ, который будет расположен на Яндекс диске.</w:t>
      </w:r>
    </w:p>
    <w:p w:rsidR="00211DE4" w:rsidRDefault="00211DE4"/>
    <w:p w:rsidR="00057C54" w:rsidRDefault="00057C54"/>
    <w:p w:rsidR="00057C54" w:rsidRPr="008624B3" w:rsidRDefault="00057C54">
      <w:pPr>
        <w:rPr>
          <w:b/>
          <w:bCs/>
        </w:rPr>
      </w:pPr>
      <w:r w:rsidRPr="008624B3">
        <w:rPr>
          <w:b/>
          <w:bCs/>
        </w:rPr>
        <w:t>Пояснение:</w:t>
      </w:r>
    </w:p>
    <w:p w:rsidR="00057C54" w:rsidRDefault="00057C54">
      <w:r>
        <w:t>Тут цель такая, чтобы наши оптовые покупатели, могли скачать официальные документы и разместить у нас на сайте.</w:t>
      </w:r>
    </w:p>
    <w:p w:rsidR="00057C54" w:rsidRDefault="00057C54">
      <w:r>
        <w:t xml:space="preserve">Документы на Яндекс Диск мы будем загружать самостоятельно. В 1С их размещать не нужно и никакой связи между этими документами и 1С не нужно. </w:t>
      </w:r>
    </w:p>
    <w:p w:rsidR="00057C54" w:rsidRDefault="00057C54">
      <w:r>
        <w:t xml:space="preserve">Но размещены они будут на Яндекс Диске, а на сайте отображаться. </w:t>
      </w:r>
    </w:p>
    <w:p w:rsidR="00057C54" w:rsidRPr="00D12BEC" w:rsidRDefault="00057C54">
      <w:r>
        <w:t>Мы самостоятельно добавляем ссылку, пишем наименование, и документ отображается не ссылкой на сайте, а именно введенным наименованием и ярлыком-рисунком ПДФ</w:t>
      </w:r>
      <w:r w:rsidR="00D12BEC" w:rsidRPr="00D12BEC">
        <w:t>.</w:t>
      </w:r>
    </w:p>
    <w:p w:rsidR="00057C54" w:rsidRDefault="00057C54"/>
    <w:p w:rsidR="00057C54" w:rsidRPr="00057C54" w:rsidRDefault="00057C54" w:rsidP="00057C54">
      <w:pPr>
        <w:rPr>
          <w:b/>
          <w:bCs/>
        </w:rPr>
      </w:pPr>
      <w:r w:rsidRPr="00057C54">
        <w:rPr>
          <w:b/>
          <w:bCs/>
        </w:rPr>
        <w:t>Дополнение:</w:t>
      </w:r>
    </w:p>
    <w:p w:rsidR="00057C54" w:rsidRPr="00D12BEC" w:rsidRDefault="00057C54" w:rsidP="00057C54">
      <w:pPr>
        <w:rPr>
          <w:b/>
          <w:bCs/>
        </w:rPr>
      </w:pPr>
      <w:r w:rsidRPr="00D12BEC">
        <w:rPr>
          <w:b/>
          <w:bCs/>
        </w:rPr>
        <w:t xml:space="preserve">У данного </w:t>
      </w:r>
      <w:r w:rsidRPr="00D12BEC">
        <w:rPr>
          <w:b/>
          <w:bCs/>
          <w:lang w:val="en-US"/>
        </w:rPr>
        <w:t>PDF</w:t>
      </w:r>
      <w:r w:rsidRPr="00D12BEC">
        <w:rPr>
          <w:b/>
          <w:bCs/>
        </w:rPr>
        <w:t xml:space="preserve"> документа можно будет задать дату начала действия сертификата и дату окончания, а за день до окончания придет уведомление в административной части, что дата данного документа подходит к концу.</w:t>
      </w:r>
    </w:p>
    <w:p w:rsidR="00211DE4" w:rsidRDefault="00057C54">
      <w:r>
        <w:t>Вот зрительно это будет как-то так.</w:t>
      </w:r>
    </w:p>
    <w:p w:rsidR="00057C54" w:rsidRDefault="00057C54">
      <w:r>
        <w:rPr>
          <w:noProof/>
        </w:rPr>
        <w:drawing>
          <wp:anchor distT="0" distB="0" distL="114300" distR="114300" simplePos="0" relativeHeight="251672576" behindDoc="0" locked="0" layoutInCell="1" allowOverlap="1" wp14:anchorId="0543722D" wp14:editId="077FCA98">
            <wp:simplePos x="0" y="0"/>
            <wp:positionH relativeFrom="column">
              <wp:posOffset>2845972</wp:posOffset>
            </wp:positionH>
            <wp:positionV relativeFrom="paragraph">
              <wp:posOffset>2361320</wp:posOffset>
            </wp:positionV>
            <wp:extent cx="1358259" cy="491783"/>
            <wp:effectExtent l="0" t="0" r="1270" b="3810"/>
            <wp:wrapNone/>
            <wp:docPr id="203119955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74764" name="Рисунок 674374764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6" r="76298" b="20072"/>
                    <a:stretch/>
                  </pic:blipFill>
                  <pic:spPr bwMode="auto">
                    <a:xfrm>
                      <a:off x="0" y="0"/>
                      <a:ext cx="1358259" cy="49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43B474A">
            <wp:simplePos x="0" y="0"/>
            <wp:positionH relativeFrom="column">
              <wp:posOffset>1486926</wp:posOffset>
            </wp:positionH>
            <wp:positionV relativeFrom="paragraph">
              <wp:posOffset>2087196</wp:posOffset>
            </wp:positionV>
            <wp:extent cx="1359325" cy="747346"/>
            <wp:effectExtent l="0" t="0" r="0" b="2540"/>
            <wp:wrapNone/>
            <wp:docPr id="18084958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74764" name="Рисунок 674374764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7" r="76298" b="20072"/>
                    <a:stretch/>
                  </pic:blipFill>
                  <pic:spPr bwMode="auto">
                    <a:xfrm>
                      <a:off x="0" y="0"/>
                      <a:ext cx="1359325" cy="747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E656227" wp14:editId="12736DA7">
            <wp:extent cx="5940425" cy="2409825"/>
            <wp:effectExtent l="0" t="0" r="3175" b="3175"/>
            <wp:docPr id="18095517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12014" name="Рисунок 2847120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C54" w:rsidRDefault="00057C54"/>
    <w:p w:rsidR="00057C54" w:rsidRDefault="00057C54"/>
    <w:p w:rsidR="00057C54" w:rsidRDefault="00057C54">
      <w:r>
        <w:t>Но при нажатии мы переходим на ссылку из Яндекс диске.</w:t>
      </w:r>
    </w:p>
    <w:p w:rsidR="00057C54" w:rsidRDefault="00057C54">
      <w:pPr>
        <w:rPr>
          <w:b/>
          <w:bCs/>
          <w:lang w:val="en-US"/>
        </w:rPr>
      </w:pPr>
      <w:r w:rsidRPr="00D12BEC">
        <w:rPr>
          <w:b/>
          <w:bCs/>
        </w:rPr>
        <w:t>Ну и у данного раздела должно быть дополнительное свойство в виде даты начала и даты конца</w:t>
      </w:r>
      <w:r w:rsidR="00AC7BC1" w:rsidRPr="00D12BEC">
        <w:rPr>
          <w:b/>
          <w:bCs/>
        </w:rPr>
        <w:t xml:space="preserve"> действия, когда дата конца наступит, документ не удалится с сайта, но придет уведомление в </w:t>
      </w:r>
      <w:proofErr w:type="spellStart"/>
      <w:r w:rsidR="00AC7BC1" w:rsidRPr="00D12BEC">
        <w:rPr>
          <w:b/>
          <w:bCs/>
        </w:rPr>
        <w:t>админке</w:t>
      </w:r>
      <w:proofErr w:type="spellEnd"/>
      <w:r w:rsidR="00AC7BC1" w:rsidRPr="00D12BEC">
        <w:rPr>
          <w:b/>
          <w:bCs/>
        </w:rPr>
        <w:t>, что – дата наступила</w:t>
      </w:r>
    </w:p>
    <w:p w:rsidR="00D12BEC" w:rsidRDefault="00D12BEC">
      <w:pPr>
        <w:rPr>
          <w:b/>
          <w:bCs/>
        </w:rPr>
      </w:pPr>
      <w:r>
        <w:rPr>
          <w:b/>
          <w:bCs/>
        </w:rPr>
        <w:lastRenderedPageBreak/>
        <w:t>И еще момент:</w:t>
      </w:r>
    </w:p>
    <w:p w:rsidR="00D12BEC" w:rsidRDefault="00D12BEC">
      <w:pPr>
        <w:rPr>
          <w:b/>
          <w:bCs/>
        </w:rPr>
      </w:pPr>
      <w:r>
        <w:rPr>
          <w:b/>
          <w:bCs/>
        </w:rPr>
        <w:t>И если будет возможность выбрать, допустим, пять товаров одновременно, и ко всем применить один и тот же документ – будет прекрасно.</w:t>
      </w:r>
    </w:p>
    <w:p w:rsidR="00D12BEC" w:rsidRPr="00D12BEC" w:rsidRDefault="00D12BEC">
      <w:pPr>
        <w:rPr>
          <w:b/>
          <w:bCs/>
        </w:rPr>
      </w:pPr>
      <w:r>
        <w:rPr>
          <w:b/>
          <w:bCs/>
        </w:rPr>
        <w:t>Но, если нет- переживем.</w:t>
      </w:r>
    </w:p>
    <w:sectPr w:rsidR="00D12BEC" w:rsidRPr="00D1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E4"/>
    <w:rsid w:val="00057C54"/>
    <w:rsid w:val="00211DE4"/>
    <w:rsid w:val="003E356A"/>
    <w:rsid w:val="008624B3"/>
    <w:rsid w:val="00AC7BC1"/>
    <w:rsid w:val="00AE25D9"/>
    <w:rsid w:val="00D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5A42"/>
  <w15:chartTrackingRefBased/>
  <w15:docId w15:val="{4B26C826-516C-6F43-939D-4611DBD4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D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1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customXml" Target="ink/ink3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hyperlink" Target="https://prootoplenie.ru/catalog/konditsionery/split-sistema-neoclima-plasma-on-off-vnutr-blok-nar-blok-7-kbtu/?bitrix_include_areas=Y&amp;clear_cache=Y" TargetMode="External"/><Relationship Id="rId9" Type="http://schemas.openxmlformats.org/officeDocument/2006/relationships/hyperlink" Target="https://next.aspro-demo.ru/catalog/avtoelektronika/radary_detektory/2508/" TargetMode="Externa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3T18:59:13.55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3T19:04:05.84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1126 138 24575,'-54'27'0,"-24"16"0,-6-2 0,-3 0 0,26-20 0,-1 0 0,29-10 0,-19 10 0,19-7 0,-7 3 0,3-1 0,-8 1 0,1 0 0,-21 11 0,16 2 0,-15 16 0,13 25 0,12-18 0,-10 32 0,19-12 0,-4 6 0,14 0 0,8-11 0,10-21 0,3 7 0,6 1 0,13 21 0,7 4 0,1-14 0,21 14 0,-13-40 0,29 27 0,4-15 0,-26-23 0,3-1 0,5 4 0,2-1 0,-1-4 0,-1-3 0,-2-1 0,-2-3 0,26 2 0,-5-10 0,-6-10 0,7 2 0,-8 0 0,11 11 0,-26 2 0,-4 5 0,-2 10 0,-15-11 0,30 11 0,1-12 0,17-5 0,-23-10 0,4-2 0,1-2 0,3-1 0,19-1 0,7-3 0,-17 1 0,2-1 0,1-1-205,2 2 1,0-1 0,1 0 204,7-1 0,1-1 0,-6 1 0,6 2 0,-7-1 0,-14 1 0,-9-1 0,-7-3 0,0-11 0,6-3 0,27-21 0,-19 11 613,-4-11-613,-13-3 0,1-19 0,-8 18 0,2-2 0,-4 1 0,-1-1 0,6-7 0,-3-3 0,-5 1 0,-3-1 0,-2 0 0,-2-2 0,-6-5 0,-4 1 0,5-22 0,-15 5 0,-6 34 0,-7 1 0,-4 0 0,0 12 0,-14-13 0,5 13 0,-25-19 0,-9 10 0,15 19 0,-4 2 0,2 4 0,-3 2 0,-36-9 0,-5 1 0,20 6 0,-4 1-244,-10-2 1,-10-2-1,6 1 244,-5 1 0,-2-1 0,20 4 0,-7-1 0,0-1 0,5 2-366,4 1 1,5 0 0,-4-1 365,-5-1 0,-6-1 0,0 0 0,6 0 0,1-1 0,4 1 0,2 1 0,4 1 0,0 1 0,4 1 0,-8-3 0,8 2 0,-11 0 0,16 8 690,16 1-690,32 11 1137,7-2-1137,6 2 0,-1-4 0,-4-2 0,0 1 0,-1 2 0,1 0 0,-2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3T19:11:31.4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1573 67 24575,'-37'-1'0,"0"0"0,-39-2 0,9 1 0,13 0 0,10-1 0,9 3 0,-3 0 0,-12 0 0,7 0 0,0 1 0,12 0 0,0 2 0,6 0 0,4 1 0,-5 1 0,1 0 0,-5 2 0,-6-4 0,-11-3 0,9-2 0,-16-1 0,16 6 0,-8 0 0,7-2 0,11-2 0,-1-1 0,11 0 0,0 2 0,6 0 0,2 0 0,-6 0 0,1-2 0,-3 1 0,-1-1 0,4 1 0,2 0 0,1 2 0,-1 0 0,5 0 0,-3-1 0,2 0 0,-1 0 0,-7 1 0,-2 0 0,-17 2 0,14-2 0,-8 2 0,16-2 0,-3 1 0,-4-1 0,6 0 0,2-1 0,12 1 0,1-2 0,17 4 0,17-3 0,11 2 0,18-2 0,-29-1 0,10-1 0,22-2 0,-15 1 0,2-1 0,40-1 0,-33 3 0,-5-1 0,-8 2 0,0 1 0,-20-1 0,-18 0 0,-3 0 0,0 1 0,0-1 0,14 1 0,1-1 0,29 1 0,-9-1 0,1-1 0,-1 0 0,-22 0 0,15 0 0,-15 4 0,-1-2 0,-3 3 0,-7-2 0,17 2 0,-7-1 0,29 0 0,-4-1 0,11-1 0,5 3 0,-21-3 0,6 4 0,-25-4 0,0 2 0,-12-1 0,-1-1 0,2 0 0,2 1 0,1 0 0,4 1 0,0-3 0,0-6 0,1-2 0,-2-6 0,6 1 0,-7 3 0,3 2 0,-11 6 0,-4 1 0,-1 2 0,-2-1 0,2 0 0,-3-2 0,-4 1 0,-4-3 0,-5 3 0,3 0 0,-2 2 0,1 0 0,-2 1 0,-27 0 0,-1 1 0,-18-1 0,9-1 0,10 0 0,12 0 0,3 0 0,13 0 0,-9 2 0,-1-3 0,-20 2 0,-18-4 0,-10 2 0,5-1 0,8 2 0,30 1 0,1 0 0,10 1 0,-2-1 0,3 0 0,-4 0 0,5 1 0,-7 0 0,-6 0 0,1-1 0,-20 3 0,11-4 0,0 3 0,8-5 0,15 1 0,-5 0 0,-1-3 0,-5 2 0,-4 1 0,-2 1 0,0 3 0,7-3 0,-9 3 0,-1-3 0,-14 4 0,9-3 0,-6 3 0,20-2 0,-2 0 0,8 2 0,2-3 0,-1 1 0,8-2 0,-1 1 0,10 1 0,0 8 0,2 3 0,1 9 0,0-2 0,3-5 0,-3-6 0,2-4 0,-3-4 0,-4-2 0,5 1 0,9 0 0,13 3 0,23 2 0,3 2 0,7-2 0,6 6 0,3-5 0,7 6 0,-4-10 0,-8-2 0,-12-5 0,-15 0 0,9 1 0,-6 4 0,10-3 0,-12 1 0,15 0 0,9 4 0,15 0 0,0 2 0,-2-1 0,-26-2 0,25 0 0,-37-3 0,26 0 0,5-8 0,-8 2 0,15-1 0,-38 5 0,-9 3 0,-10 1 0,-7 0 0,2-1 0,0 0 0,10 2 0,-2-1 0,2 1 0,0 0 0,-4 0 0,7 1 0,-9-2 0,4 1 0,-11-1 0,-1 0 0,-5 0 0,1 2 0,2-1 0,0 1 0,0-2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Канищева</dc:creator>
  <cp:keywords/>
  <dc:description/>
  <cp:lastModifiedBy>Галина Канищева</cp:lastModifiedBy>
  <cp:revision>3</cp:revision>
  <dcterms:created xsi:type="dcterms:W3CDTF">2025-03-13T18:56:00Z</dcterms:created>
  <dcterms:modified xsi:type="dcterms:W3CDTF">2025-03-14T04:54:00Z</dcterms:modified>
</cp:coreProperties>
</file>